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0D" w:rsidRPr="00FC353F" w:rsidRDefault="008F650D" w:rsidP="00636543">
      <w:pPr>
        <w:jc w:val="center"/>
        <w:rPr>
          <w:rFonts w:ascii="Century Gothic" w:hAnsi="Century Gothic"/>
          <w:b/>
        </w:rPr>
      </w:pPr>
      <w:r w:rsidRPr="00FC353F">
        <w:rPr>
          <w:rFonts w:ascii="Century Gothic" w:hAnsi="Century Gothic"/>
          <w:b/>
        </w:rPr>
        <w:t>Knjigoljupci  knjigomrscima</w:t>
      </w:r>
    </w:p>
    <w:p w:rsidR="00FC353F" w:rsidRDefault="008F650D" w:rsidP="00FC353F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 xml:space="preserve">U utorak 19.listopada </w:t>
      </w:r>
      <w:r w:rsidR="0063654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>2010. u 17:45 u našoj</w:t>
      </w:r>
      <w:r w:rsidR="0063654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 xml:space="preserve"> </w:t>
      </w:r>
      <w:r w:rsidR="00636543">
        <w:rPr>
          <w:rFonts w:ascii="Century Gothic" w:hAnsi="Century Gothic"/>
        </w:rPr>
        <w:t xml:space="preserve">je </w:t>
      </w:r>
      <w:r w:rsidRPr="00636543">
        <w:rPr>
          <w:rFonts w:ascii="Century Gothic" w:hAnsi="Century Gothic"/>
        </w:rPr>
        <w:t xml:space="preserve">školi održana književna večer  „SVE ŠTO TREBAM ZNATI-MUDROST KNJIGA“. Večer su organizirale </w:t>
      </w:r>
      <w:r w:rsidR="00636543">
        <w:rPr>
          <w:rFonts w:ascii="Century Gothic" w:hAnsi="Century Gothic"/>
        </w:rPr>
        <w:t>profesorica</w:t>
      </w:r>
      <w:r w:rsidRPr="00636543">
        <w:rPr>
          <w:rFonts w:ascii="Century Gothic" w:hAnsi="Century Gothic"/>
        </w:rPr>
        <w:t xml:space="preserve"> Darija </w:t>
      </w:r>
      <w:proofErr w:type="spellStart"/>
      <w:r w:rsidRPr="00636543">
        <w:rPr>
          <w:rFonts w:ascii="Century Gothic" w:hAnsi="Century Gothic"/>
        </w:rPr>
        <w:t>Atlagić</w:t>
      </w:r>
      <w:proofErr w:type="spellEnd"/>
      <w:r w:rsidRPr="00636543">
        <w:rPr>
          <w:rFonts w:ascii="Century Gothic" w:hAnsi="Century Gothic"/>
        </w:rPr>
        <w:t xml:space="preserve"> i knjižničarka Brankica Matasović. </w:t>
      </w:r>
    </w:p>
    <w:p w:rsidR="002F2DEE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3568701" cy="2676525"/>
            <wp:effectExtent l="19050" t="0" r="0" b="0"/>
            <wp:docPr id="2" name="Slika 0" descr="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444" cy="267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0D" w:rsidRPr="00636543" w:rsidRDefault="008F650D">
      <w:pPr>
        <w:rPr>
          <w:rFonts w:ascii="Century Gothic" w:hAnsi="Century Gothic"/>
        </w:rPr>
      </w:pPr>
    </w:p>
    <w:p w:rsidR="008F650D" w:rsidRDefault="008F650D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 xml:space="preserve">Muči li vas </w:t>
      </w:r>
      <w:proofErr w:type="spellStart"/>
      <w:r w:rsidRPr="00636543">
        <w:rPr>
          <w:rFonts w:ascii="Century Gothic" w:hAnsi="Century Gothic"/>
        </w:rPr>
        <w:t>lektiritis</w:t>
      </w:r>
      <w:proofErr w:type="spellEnd"/>
      <w:r w:rsidRPr="00636543">
        <w:rPr>
          <w:rFonts w:ascii="Century Gothic" w:hAnsi="Century Gothic"/>
        </w:rPr>
        <w:t>:</w:t>
      </w:r>
      <w:r w:rsidR="0063654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 xml:space="preserve">bježite od knjiga, skrivate se od profesora, pred kraj mjeseca osjećate u organizmu bolove nepoznata podrijetla…Kako to izgleda u scenskom su nastupu prikazali Zvonimir Špoljarić i </w:t>
      </w:r>
      <w:proofErr w:type="spellStart"/>
      <w:r w:rsidRPr="00636543">
        <w:rPr>
          <w:rFonts w:ascii="Century Gothic" w:hAnsi="Century Gothic"/>
        </w:rPr>
        <w:t>Vanessa</w:t>
      </w:r>
      <w:proofErr w:type="spellEnd"/>
      <w:r w:rsidRPr="00636543">
        <w:rPr>
          <w:rFonts w:ascii="Century Gothic" w:hAnsi="Century Gothic"/>
        </w:rPr>
        <w:t xml:space="preserve"> </w:t>
      </w:r>
      <w:proofErr w:type="spellStart"/>
      <w:r w:rsidRPr="00636543">
        <w:rPr>
          <w:rFonts w:ascii="Century Gothic" w:hAnsi="Century Gothic"/>
        </w:rPr>
        <w:t>Furda</w:t>
      </w:r>
      <w:proofErr w:type="spellEnd"/>
      <w:r w:rsidRPr="00636543">
        <w:rPr>
          <w:rFonts w:ascii="Century Gothic" w:hAnsi="Century Gothic"/>
        </w:rPr>
        <w:t>. Ova se dijagnoza ne odnosi na učenike šestih razreda koji su u obliku javnog govora predstavili književna djela koja su pročitali prema vlastitom izboru. Jesu li to budući pisci ili književni kritičari?</w:t>
      </w:r>
    </w:p>
    <w:p w:rsidR="00FC353F" w:rsidRDefault="00FC353F">
      <w:pPr>
        <w:rPr>
          <w:rFonts w:ascii="Century Gothic" w:hAnsi="Century Gothic"/>
        </w:rPr>
      </w:pPr>
    </w:p>
    <w:p w:rsidR="008F650D" w:rsidRPr="00636543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3492501" cy="2619375"/>
            <wp:effectExtent l="19050" t="0" r="0" b="0"/>
            <wp:docPr id="3" name="Slika 2" descr="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905" cy="26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E6" w:rsidRDefault="008F650D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 xml:space="preserve">Izabrani </w:t>
      </w:r>
      <w:proofErr w:type="spellStart"/>
      <w:r w:rsidRPr="00636543">
        <w:rPr>
          <w:rFonts w:ascii="Century Gothic" w:hAnsi="Century Gothic"/>
        </w:rPr>
        <w:t>šestaši</w:t>
      </w:r>
      <w:proofErr w:type="spellEnd"/>
      <w:r w:rsidRPr="00636543">
        <w:rPr>
          <w:rFonts w:ascii="Century Gothic" w:hAnsi="Century Gothic"/>
        </w:rPr>
        <w:t xml:space="preserve"> natjecali su se, a njihov je nastup pratilo povjerenstvo koje su činile knjižničarka Brankica Matasović, pedagoginja Anita </w:t>
      </w:r>
      <w:proofErr w:type="spellStart"/>
      <w:r w:rsidRPr="00636543">
        <w:rPr>
          <w:rFonts w:ascii="Century Gothic" w:hAnsi="Century Gothic"/>
        </w:rPr>
        <w:t>Dropuljić</w:t>
      </w:r>
      <w:proofErr w:type="spellEnd"/>
      <w:r w:rsidRPr="00636543">
        <w:rPr>
          <w:rFonts w:ascii="Century Gothic" w:hAnsi="Century Gothic"/>
        </w:rPr>
        <w:t xml:space="preserve">, učiteljica Marica </w:t>
      </w:r>
      <w:proofErr w:type="spellStart"/>
      <w:r w:rsidRPr="00636543">
        <w:rPr>
          <w:rFonts w:ascii="Century Gothic" w:hAnsi="Century Gothic"/>
        </w:rPr>
        <w:lastRenderedPageBreak/>
        <w:t>Junušić</w:t>
      </w:r>
      <w:proofErr w:type="spellEnd"/>
      <w:r w:rsidR="006646E6" w:rsidRPr="00636543">
        <w:rPr>
          <w:rFonts w:ascii="Century Gothic" w:hAnsi="Century Gothic"/>
        </w:rPr>
        <w:t>. Pratile su i ocjenjivale u javnom govoru sadržaj, ovladanost književnoteorijskim pojmovima, rječnik, logičku izražajnost, analitičnost, argumentiranost…</w:t>
      </w:r>
    </w:p>
    <w:p w:rsidR="00FC353F" w:rsidRPr="00636543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3676650" cy="2757489"/>
            <wp:effectExtent l="19050" t="0" r="0" b="0"/>
            <wp:docPr id="5" name="Slika 4" descr="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435" cy="27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 xml:space="preserve">Tko se natjecao? </w:t>
      </w:r>
    </w:p>
    <w:p w:rsidR="006646E6" w:rsidRP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6.a razred:</w:t>
      </w:r>
      <w:r w:rsidR="009B2FA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>NIRVANA ČOLIĆ, LAURA ŠINKO I FRANCISKA TOMAS.</w:t>
      </w:r>
    </w:p>
    <w:p w:rsidR="006646E6" w:rsidRP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Oni su rekli što kažu i traže naša srca, čemu nas može naučiti Božić…</w:t>
      </w:r>
    </w:p>
    <w:p w:rsidR="006646E6" w:rsidRP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6.b razred:</w:t>
      </w:r>
      <w:r w:rsidR="009B2FA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>FRAN PRNJAT, LUKA POCRNIĆ, DUBRAVKO KRUPA, ANDREA ERMENIĆ, ANDREJ DORIĆ I KLARA DODIG.</w:t>
      </w:r>
    </w:p>
    <w:p w:rsidR="006646E6" w:rsidRP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Njima su dani sretni, traže pustolovine, odupiru se strahu, igraju mačke i miša…</w:t>
      </w:r>
    </w:p>
    <w:p w:rsidR="006646E6" w:rsidRP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6.c razred:</w:t>
      </w:r>
      <w:r w:rsidR="009B2FA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 xml:space="preserve">MARIN REBA, ANTONELA PEŠTANAC, STELLA PERICA, KARLA MOČKOVIĆ, </w:t>
      </w:r>
      <w:r w:rsidR="00636543" w:rsidRPr="00636543">
        <w:rPr>
          <w:rFonts w:ascii="Century Gothic" w:hAnsi="Century Gothic"/>
        </w:rPr>
        <w:t xml:space="preserve">MIA EDL </w:t>
      </w:r>
      <w:r w:rsidRPr="00636543">
        <w:rPr>
          <w:rFonts w:ascii="Century Gothic" w:hAnsi="Century Gothic"/>
        </w:rPr>
        <w:t>I ANA DERONJIĆ.</w:t>
      </w:r>
    </w:p>
    <w:p w:rsidR="00FC353F" w:rsidRDefault="006646E6" w:rsidP="00FC353F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Oni su se ljubili, pitali se što im se to događa i tražili profesoricu iz snova.</w:t>
      </w:r>
    </w:p>
    <w:p w:rsidR="006646E6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lastRenderedPageBreak/>
        <w:drawing>
          <wp:inline distT="0" distB="0" distL="0" distR="0">
            <wp:extent cx="3479800" cy="2609850"/>
            <wp:effectExtent l="19050" t="0" r="6350" b="0"/>
            <wp:docPr id="6" name="Slika 5" descr="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3F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3476625" cy="2607469"/>
            <wp:effectExtent l="19050" t="0" r="0" b="0"/>
            <wp:docPr id="7" name="Slika 6" descr="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76" cy="26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E6" w:rsidRPr="00636543" w:rsidRDefault="006646E6">
      <w:pPr>
        <w:rPr>
          <w:rFonts w:ascii="Century Gothic" w:hAnsi="Century Gothic"/>
        </w:rPr>
      </w:pPr>
    </w:p>
    <w:p w:rsidR="00636543" w:rsidRDefault="006646E6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 xml:space="preserve">Najbolji je govornik Dubravko Krupa(6.b), drugo je mjesto osvojila </w:t>
      </w:r>
      <w:proofErr w:type="spellStart"/>
      <w:r w:rsidRPr="00636543">
        <w:rPr>
          <w:rFonts w:ascii="Century Gothic" w:hAnsi="Century Gothic"/>
        </w:rPr>
        <w:t>Mia</w:t>
      </w:r>
      <w:proofErr w:type="spellEnd"/>
      <w:r w:rsidRPr="00636543">
        <w:rPr>
          <w:rFonts w:ascii="Century Gothic" w:hAnsi="Century Gothic"/>
        </w:rPr>
        <w:t xml:space="preserve"> </w:t>
      </w:r>
      <w:proofErr w:type="spellStart"/>
      <w:r w:rsidRPr="00636543">
        <w:rPr>
          <w:rFonts w:ascii="Century Gothic" w:hAnsi="Century Gothic"/>
        </w:rPr>
        <w:t>Edl</w:t>
      </w:r>
      <w:proofErr w:type="spellEnd"/>
      <w:r w:rsidRPr="00636543">
        <w:rPr>
          <w:rFonts w:ascii="Century Gothic" w:hAnsi="Century Gothic"/>
        </w:rPr>
        <w:t xml:space="preserve">(6.c), a treće Ana </w:t>
      </w:r>
      <w:proofErr w:type="spellStart"/>
      <w:r w:rsidRPr="00636543">
        <w:rPr>
          <w:rFonts w:ascii="Century Gothic" w:hAnsi="Century Gothic"/>
        </w:rPr>
        <w:t>Deronjić</w:t>
      </w:r>
      <w:proofErr w:type="spellEnd"/>
      <w:r w:rsidRPr="00636543">
        <w:rPr>
          <w:rFonts w:ascii="Century Gothic" w:hAnsi="Century Gothic"/>
        </w:rPr>
        <w:t>(6.c).</w:t>
      </w:r>
      <w:r w:rsidR="009B2FA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 xml:space="preserve">Najboljima su uručene </w:t>
      </w:r>
      <w:r w:rsidR="00636543" w:rsidRPr="00636543">
        <w:rPr>
          <w:rFonts w:ascii="Century Gothic" w:hAnsi="Century Gothic"/>
        </w:rPr>
        <w:t>nagrade-knjige i  pohvalnice.</w:t>
      </w:r>
    </w:p>
    <w:p w:rsidR="00FC353F" w:rsidRDefault="00FC353F">
      <w:pPr>
        <w:rPr>
          <w:rFonts w:ascii="Century Gothic" w:hAnsi="Century Gothic"/>
        </w:rPr>
      </w:pPr>
    </w:p>
    <w:p w:rsidR="00FC353F" w:rsidRDefault="00FC353F" w:rsidP="00FC353F">
      <w:pPr>
        <w:jc w:val="center"/>
        <w:rPr>
          <w:rFonts w:ascii="Century Gothic" w:hAnsi="Century Gothic"/>
        </w:rPr>
      </w:pPr>
      <w:r w:rsidRPr="00FC353F">
        <w:rPr>
          <w:rFonts w:ascii="Century Gothic" w:hAnsi="Century Gothic"/>
        </w:rPr>
        <w:lastRenderedPageBreak/>
        <w:drawing>
          <wp:inline distT="0" distB="0" distL="0" distR="0">
            <wp:extent cx="3571875" cy="2678907"/>
            <wp:effectExtent l="19050" t="0" r="9525" b="0"/>
            <wp:docPr id="12" name="Slika 9" descr="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556" cy="26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3F" w:rsidRDefault="00FC353F" w:rsidP="00FC353F">
      <w:pPr>
        <w:jc w:val="center"/>
        <w:rPr>
          <w:rFonts w:ascii="Century Gothic" w:hAnsi="Century Gothic"/>
        </w:rPr>
      </w:pPr>
      <w:r w:rsidRPr="00FC353F">
        <w:rPr>
          <w:rFonts w:ascii="Century Gothic" w:hAnsi="Century Gothic"/>
        </w:rPr>
        <w:drawing>
          <wp:inline distT="0" distB="0" distL="0" distR="0">
            <wp:extent cx="3644900" cy="2733675"/>
            <wp:effectExtent l="19050" t="0" r="0" b="0"/>
            <wp:docPr id="11" name="Slika 8" descr="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253" cy="27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3F" w:rsidRDefault="00FC353F" w:rsidP="00FC35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3619500" cy="2714625"/>
            <wp:effectExtent l="19050" t="0" r="0" b="0"/>
            <wp:docPr id="8" name="Slika 7" descr="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304" cy="27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43" w:rsidRPr="00636543" w:rsidRDefault="00636543">
      <w:pPr>
        <w:rPr>
          <w:rFonts w:ascii="Century Gothic" w:hAnsi="Century Gothic"/>
        </w:rPr>
      </w:pPr>
    </w:p>
    <w:p w:rsidR="00636543" w:rsidRDefault="00636543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lastRenderedPageBreak/>
        <w:t xml:space="preserve">Poruka je ovo knjigomrscima i oboljelima od </w:t>
      </w:r>
      <w:proofErr w:type="spellStart"/>
      <w:r w:rsidRPr="00636543">
        <w:rPr>
          <w:rFonts w:ascii="Century Gothic" w:hAnsi="Century Gothic"/>
        </w:rPr>
        <w:t>lektiritisa</w:t>
      </w:r>
      <w:proofErr w:type="spellEnd"/>
      <w:r w:rsidRPr="00636543">
        <w:rPr>
          <w:rFonts w:ascii="Century Gothic" w:hAnsi="Century Gothic"/>
        </w:rPr>
        <w:t>:</w:t>
      </w:r>
      <w:r w:rsidR="009B2FA3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>čitajte, iskazujte se, stvarajte, iznosite bez</w:t>
      </w:r>
      <w:r w:rsidR="0056695A">
        <w:rPr>
          <w:rFonts w:ascii="Century Gothic" w:hAnsi="Century Gothic"/>
        </w:rPr>
        <w:t xml:space="preserve"> </w:t>
      </w:r>
      <w:r w:rsidRPr="00636543">
        <w:rPr>
          <w:rFonts w:ascii="Century Gothic" w:hAnsi="Century Gothic"/>
        </w:rPr>
        <w:t xml:space="preserve"> straha svoj stav…Zarazite se knjigama, ljepotom i snagom pisane riječi-ovisnost o knjigama zakonom je dopušteno.</w:t>
      </w:r>
    </w:p>
    <w:p w:rsidR="004C508B" w:rsidRPr="00636543" w:rsidRDefault="004C508B" w:rsidP="004C508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hr-HR"/>
        </w:rPr>
        <w:drawing>
          <wp:inline distT="0" distB="0" distL="0" distR="0">
            <wp:extent cx="4000499" cy="3000375"/>
            <wp:effectExtent l="19050" t="0" r="1" b="0"/>
            <wp:docPr id="14" name="Slika 13" descr="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77" cy="29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43" w:rsidRPr="00636543" w:rsidRDefault="00636543">
      <w:pPr>
        <w:rPr>
          <w:rFonts w:ascii="Century Gothic" w:hAnsi="Century Gothic"/>
        </w:rPr>
      </w:pPr>
    </w:p>
    <w:p w:rsidR="00636543" w:rsidRPr="00636543" w:rsidRDefault="00636543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„KNJIGE SU NAŠE NAJTIŠE I NAJVJERNIJE PRIJATELJICE, NAJLAKŠE JE DOĆI DO NJIH, DAJU NAJMUDRIJE SAVJETE I NAJSTRPLJIVIJE SU UČITELJICE.“</w:t>
      </w:r>
    </w:p>
    <w:p w:rsidR="00636543" w:rsidRPr="00636543" w:rsidRDefault="0056695A">
      <w:pPr>
        <w:rPr>
          <w:rFonts w:ascii="Century Gothic" w:hAnsi="Century Gothic"/>
        </w:rPr>
      </w:pPr>
      <w:r>
        <w:rPr>
          <w:rFonts w:ascii="Century Gothic" w:hAnsi="Century Gothic"/>
        </w:rPr>
        <w:t>Želimo i V</w:t>
      </w:r>
      <w:r w:rsidR="00636543" w:rsidRPr="00636543">
        <w:rPr>
          <w:rFonts w:ascii="Century Gothic" w:hAnsi="Century Gothic"/>
        </w:rPr>
        <w:t xml:space="preserve">ama udobne naslonjače, topli kakao i mudru knjigu u rukama. </w:t>
      </w:r>
    </w:p>
    <w:p w:rsidR="00636543" w:rsidRPr="00636543" w:rsidRDefault="00636543">
      <w:pPr>
        <w:rPr>
          <w:rFonts w:ascii="Century Gothic" w:hAnsi="Century Gothic"/>
        </w:rPr>
      </w:pPr>
      <w:r w:rsidRPr="00636543">
        <w:rPr>
          <w:rFonts w:ascii="Century Gothic" w:hAnsi="Century Gothic"/>
        </w:rPr>
        <w:t>Do sljedeće književne večeri…</w:t>
      </w:r>
    </w:p>
    <w:p w:rsidR="008F650D" w:rsidRDefault="008F650D"/>
    <w:p w:rsidR="004C508B" w:rsidRDefault="004C508B"/>
    <w:sectPr w:rsidR="004C508B" w:rsidSect="002F2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650D"/>
    <w:rsid w:val="002F2DEE"/>
    <w:rsid w:val="004C508B"/>
    <w:rsid w:val="0056695A"/>
    <w:rsid w:val="00636543"/>
    <w:rsid w:val="006646E6"/>
    <w:rsid w:val="008F650D"/>
    <w:rsid w:val="009B2FA3"/>
    <w:rsid w:val="00CE6394"/>
    <w:rsid w:val="00F3479D"/>
    <w:rsid w:val="00FC3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DE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3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2010-10-25T12:02:00Z</dcterms:created>
  <dcterms:modified xsi:type="dcterms:W3CDTF">2010-10-25T13:07:00Z</dcterms:modified>
</cp:coreProperties>
</file>